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3B5" w:rsidRDefault="00030CD7" w:rsidP="00030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0CD7">
        <w:rPr>
          <w:rFonts w:ascii="Times New Roman" w:hAnsi="Times New Roman" w:cs="Times New Roman"/>
          <w:b/>
          <w:bCs/>
          <w:sz w:val="28"/>
          <w:szCs w:val="28"/>
        </w:rPr>
        <w:t>Анимационни действия с обекти</w:t>
      </w:r>
    </w:p>
    <w:p w:rsidR="00030CD7" w:rsidRDefault="00030CD7" w:rsidP="00030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0CD7" w:rsidRPr="00030CD7" w:rsidRDefault="00030CD7" w:rsidP="00B54A7A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CD7">
        <w:rPr>
          <w:rFonts w:ascii="Times New Roman" w:hAnsi="Times New Roman" w:cs="Times New Roman"/>
          <w:b/>
          <w:bCs/>
          <w:sz w:val="24"/>
          <w:szCs w:val="24"/>
        </w:rPr>
        <w:t>1. Задаване на хипервръзка към</w:t>
      </w:r>
      <w:bookmarkStart w:id="0" w:name="_GoBack"/>
      <w:bookmarkEnd w:id="0"/>
      <w:r w:rsidRPr="00030CD7">
        <w:rPr>
          <w:rFonts w:ascii="Times New Roman" w:hAnsi="Times New Roman" w:cs="Times New Roman"/>
          <w:b/>
          <w:bCs/>
          <w:sz w:val="24"/>
          <w:szCs w:val="24"/>
        </w:rPr>
        <w:t xml:space="preserve"> обект</w:t>
      </w:r>
    </w:p>
    <w:p w:rsidR="00030CD7" w:rsidRPr="00030CD7" w:rsidRDefault="00030CD7" w:rsidP="009E3F45">
      <w:pPr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0CD7">
        <w:rPr>
          <w:rFonts w:ascii="Times New Roman" w:hAnsi="Times New Roman" w:cs="Times New Roman"/>
          <w:sz w:val="24"/>
          <w:szCs w:val="24"/>
        </w:rPr>
        <w:t xml:space="preserve">Маркирайте </w:t>
      </w:r>
      <w:r>
        <w:rPr>
          <w:rFonts w:ascii="Times New Roman" w:hAnsi="Times New Roman" w:cs="Times New Roman"/>
          <w:sz w:val="24"/>
          <w:szCs w:val="24"/>
        </w:rPr>
        <w:t>обекта</w:t>
      </w:r>
    </w:p>
    <w:p w:rsidR="00030CD7" w:rsidRPr="009E3F45" w:rsidRDefault="00030CD7" w:rsidP="009E3F45">
      <w:pPr>
        <w:numPr>
          <w:ilvl w:val="0"/>
          <w:numId w:val="3"/>
        </w:numPr>
        <w:spacing w:after="120"/>
        <w:ind w:left="714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0CD7">
        <w:rPr>
          <w:rFonts w:ascii="Times New Roman" w:hAnsi="Times New Roman" w:cs="Times New Roman"/>
          <w:sz w:val="24"/>
          <w:szCs w:val="24"/>
        </w:rPr>
        <w:t xml:space="preserve">Добавете хипервръзка чрез </w:t>
      </w:r>
      <w:r w:rsidRPr="00030CD7">
        <w:rPr>
          <w:rFonts w:ascii="Times New Roman" w:hAnsi="Times New Roman" w:cs="Times New Roman"/>
          <w:b/>
          <w:bCs/>
          <w:sz w:val="24"/>
          <w:szCs w:val="24"/>
        </w:rPr>
        <w:t>Insert→ Links →Hyperlink</w:t>
      </w:r>
    </w:p>
    <w:p w:rsidR="009E3F45" w:rsidRPr="009E3F45" w:rsidRDefault="009E3F45" w:rsidP="009E3F45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0CD7" w:rsidRDefault="009E3F45" w:rsidP="009E3F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6A6FBF2" wp14:editId="68DECCEB">
            <wp:extent cx="4244340" cy="2449899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79" t="46991" r="20900" b="8759"/>
                    <a:stretch/>
                  </pic:blipFill>
                  <pic:spPr bwMode="auto">
                    <a:xfrm>
                      <a:off x="0" y="0"/>
                      <a:ext cx="4252455" cy="245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CD7" w:rsidRDefault="00030CD7" w:rsidP="00B54A7A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CD7">
        <w:rPr>
          <w:rFonts w:ascii="Times New Roman" w:hAnsi="Times New Roman" w:cs="Times New Roman"/>
          <w:b/>
          <w:bCs/>
          <w:sz w:val="24"/>
          <w:szCs w:val="24"/>
        </w:rPr>
        <w:t>2. Анимационни действия</w:t>
      </w:r>
    </w:p>
    <w:p w:rsidR="00B54A7A" w:rsidRPr="009E3F45" w:rsidRDefault="00B54A7A" w:rsidP="00B54A7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F45">
        <w:rPr>
          <w:rFonts w:ascii="Times New Roman" w:hAnsi="Times New Roman" w:cs="Times New Roman"/>
          <w:b/>
          <w:bCs/>
          <w:sz w:val="24"/>
          <w:szCs w:val="24"/>
        </w:rPr>
        <w:t>Animations→Add Animation</w:t>
      </w:r>
    </w:p>
    <w:p w:rsidR="00B54A7A" w:rsidRPr="00B54A7A" w:rsidRDefault="00B54A7A" w:rsidP="00B54A7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54A7A">
        <w:rPr>
          <w:rFonts w:ascii="Times New Roman" w:hAnsi="Times New Roman" w:cs="Times New Roman"/>
          <w:sz w:val="24"/>
          <w:szCs w:val="24"/>
        </w:rPr>
        <w:t>Анимационните ефекти са:</w:t>
      </w:r>
    </w:p>
    <w:p w:rsidR="00B54A7A" w:rsidRPr="00B54A7A" w:rsidRDefault="00B54A7A" w:rsidP="00B54A7A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54A7A">
        <w:rPr>
          <w:rFonts w:ascii="Times New Roman" w:hAnsi="Times New Roman" w:cs="Times New Roman"/>
          <w:i/>
          <w:iCs/>
          <w:sz w:val="24"/>
          <w:szCs w:val="24"/>
        </w:rPr>
        <w:t>Entrance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4A7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4A7A">
        <w:rPr>
          <w:rFonts w:ascii="Times New Roman" w:hAnsi="Times New Roman" w:cs="Times New Roman"/>
          <w:sz w:val="24"/>
          <w:szCs w:val="24"/>
        </w:rPr>
        <w:t>ефекти, свързани с появата на обект на слайда;</w:t>
      </w:r>
    </w:p>
    <w:p w:rsidR="00B54A7A" w:rsidRPr="00B54A7A" w:rsidRDefault="00B54A7A" w:rsidP="00B54A7A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54A7A">
        <w:rPr>
          <w:rFonts w:ascii="Times New Roman" w:hAnsi="Times New Roman" w:cs="Times New Roman"/>
          <w:i/>
          <w:iCs/>
          <w:sz w:val="24"/>
          <w:szCs w:val="24"/>
        </w:rPr>
        <w:t>Emphasis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4A7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4A7A">
        <w:rPr>
          <w:rFonts w:ascii="Times New Roman" w:hAnsi="Times New Roman" w:cs="Times New Roman"/>
          <w:sz w:val="24"/>
          <w:szCs w:val="24"/>
        </w:rPr>
        <w:t>ефекти, свързани с акцентиране върху обект;</w:t>
      </w:r>
    </w:p>
    <w:p w:rsidR="00B54A7A" w:rsidRPr="00B54A7A" w:rsidRDefault="00B54A7A" w:rsidP="00B54A7A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54A7A">
        <w:rPr>
          <w:rFonts w:ascii="Times New Roman" w:hAnsi="Times New Roman" w:cs="Times New Roman"/>
          <w:i/>
          <w:iCs/>
          <w:sz w:val="24"/>
          <w:szCs w:val="24"/>
        </w:rPr>
        <w:t>Exit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4A7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4A7A">
        <w:rPr>
          <w:rFonts w:ascii="Times New Roman" w:hAnsi="Times New Roman" w:cs="Times New Roman"/>
          <w:sz w:val="24"/>
          <w:szCs w:val="24"/>
        </w:rPr>
        <w:t>ефекти, свързани с излизането на обект от слайд;</w:t>
      </w:r>
    </w:p>
    <w:p w:rsidR="00B54A7A" w:rsidRPr="009E3F45" w:rsidRDefault="00B54A7A" w:rsidP="00B54A7A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54A7A">
        <w:rPr>
          <w:rFonts w:ascii="Times New Roman" w:hAnsi="Times New Roman" w:cs="Times New Roman"/>
          <w:i/>
          <w:iCs/>
          <w:sz w:val="24"/>
          <w:szCs w:val="24"/>
        </w:rPr>
        <w:t xml:space="preserve">Motion Paths </w:t>
      </w:r>
      <w:r w:rsidRPr="00B54A7A">
        <w:rPr>
          <w:rFonts w:ascii="Times New Roman" w:hAnsi="Times New Roman" w:cs="Times New Roman"/>
          <w:sz w:val="24"/>
          <w:szCs w:val="24"/>
        </w:rPr>
        <w:t>- ефекти, свързани с движението на обект по слайда</w:t>
      </w:r>
    </w:p>
    <w:p w:rsidR="009E3F45" w:rsidRPr="009E3F45" w:rsidRDefault="009E3F45" w:rsidP="009E3F45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 wp14:anchorId="71E6CA90" wp14:editId="0E6D6611">
            <wp:simplePos x="0" y="0"/>
            <wp:positionH relativeFrom="column">
              <wp:posOffset>3655695</wp:posOffset>
            </wp:positionH>
            <wp:positionV relativeFrom="paragraph">
              <wp:posOffset>154940</wp:posOffset>
            </wp:positionV>
            <wp:extent cx="2466340" cy="25298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2" t="24455" r="44158" b="36438"/>
                    <a:stretch/>
                  </pic:blipFill>
                  <pic:spPr bwMode="auto">
                    <a:xfrm>
                      <a:off x="0" y="0"/>
                      <a:ext cx="246634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A7A" w:rsidRDefault="00BF0644" w:rsidP="009E3F45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Забрана за преход между слайдовете</w:t>
      </w:r>
    </w:p>
    <w:p w:rsidR="0020655C" w:rsidRDefault="0020655C" w:rsidP="00030C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Забраната за случайни действия с мишка и клавиатура става като от меню </w:t>
      </w:r>
      <w:r w:rsidRPr="0020655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Slide Show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20655C">
        <w:rPr>
          <w:rFonts w:ascii="Times New Roman" w:hAnsi="Times New Roman" w:cs="Times New Roman"/>
          <w:sz w:val="24"/>
          <w:szCs w:val="24"/>
        </w:rPr>
        <w:t>се избере команда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0655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Set Up Slide Show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655C" w:rsidRDefault="0020655C" w:rsidP="00030CD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показалия се диалогов прозорец </w:t>
      </w:r>
      <w:r w:rsidRPr="0020655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Set Up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0655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Show</w:t>
      </w:r>
      <w:r>
        <w:rPr>
          <w:rFonts w:ascii="Times New Roman" w:hAnsi="Times New Roman" w:cs="Times New Roman"/>
          <w:sz w:val="24"/>
          <w:szCs w:val="24"/>
        </w:rPr>
        <w:t xml:space="preserve"> трябва да се постави отметка пред опцията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Browsed at a kiosk (full screen)</w:t>
      </w:r>
      <w:r w:rsidR="00A9718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.</w:t>
      </w:r>
    </w:p>
    <w:p w:rsidR="00A9718E" w:rsidRDefault="00A9718E" w:rsidP="00B35E1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5E1D" w:rsidRDefault="00B35E1D" w:rsidP="00B35E1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5E1D" w:rsidRPr="00497DEE" w:rsidRDefault="00B35E1D" w:rsidP="00B35E1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97DEE" w:rsidRDefault="00B35E1D" w:rsidP="00030CD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35E1D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4. </w:t>
      </w:r>
      <w:r w:rsidR="00497DEE">
        <w:rPr>
          <w:rFonts w:ascii="Times New Roman" w:hAnsi="Times New Roman" w:cs="Times New Roman"/>
          <w:b/>
          <w:bCs/>
          <w:sz w:val="24"/>
          <w:szCs w:val="24"/>
        </w:rPr>
        <w:t>Ефекти при преход между слайдовете</w:t>
      </w:r>
      <w:r w:rsidR="00497DE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– </w:t>
      </w:r>
      <w:r w:rsidR="00497DEE">
        <w:rPr>
          <w:rFonts w:ascii="Times New Roman" w:hAnsi="Times New Roman" w:cs="Times New Roman"/>
          <w:b/>
          <w:bCs/>
          <w:sz w:val="24"/>
          <w:szCs w:val="24"/>
        </w:rPr>
        <w:t xml:space="preserve">меню </w:t>
      </w:r>
      <w:r w:rsidR="00497DE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Transition</w:t>
      </w:r>
    </w:p>
    <w:p w:rsidR="00497DEE" w:rsidRPr="00497DEE" w:rsidRDefault="00497DEE" w:rsidP="00497DE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Избор на при преход</w:t>
      </w:r>
    </w:p>
    <w:p w:rsidR="00497DEE" w:rsidRDefault="00497DEE" w:rsidP="00030CD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6112B26" wp14:editId="7030558A">
            <wp:extent cx="5440680" cy="8076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9550" b="81406"/>
                    <a:stretch/>
                  </pic:blipFill>
                  <pic:spPr bwMode="auto">
                    <a:xfrm>
                      <a:off x="0" y="0"/>
                      <a:ext cx="5443028" cy="80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DEE" w:rsidRPr="00497DEE" w:rsidRDefault="00497DEE" w:rsidP="00497DE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7DEE">
        <w:rPr>
          <w:rFonts w:ascii="Times New Roman" w:hAnsi="Times New Roman" w:cs="Times New Roman"/>
          <w:sz w:val="24"/>
          <w:szCs w:val="24"/>
        </w:rPr>
        <w:t>Настройки</w:t>
      </w:r>
      <w:r>
        <w:rPr>
          <w:rFonts w:ascii="Times New Roman" w:hAnsi="Times New Roman" w:cs="Times New Roman"/>
          <w:sz w:val="24"/>
          <w:szCs w:val="24"/>
        </w:rPr>
        <w:t xml:space="preserve"> на ефекта</w:t>
      </w:r>
    </w:p>
    <w:p w:rsidR="00497DEE" w:rsidRPr="00497DEE" w:rsidRDefault="00497DEE" w:rsidP="00030CD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3BDC0397" wp14:editId="164E9A85">
            <wp:extent cx="2148234" cy="9398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0471" r="5623" b="81406"/>
                    <a:stretch/>
                  </pic:blipFill>
                  <pic:spPr bwMode="auto">
                    <a:xfrm>
                      <a:off x="0" y="0"/>
                      <a:ext cx="2154865" cy="94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1D" w:rsidRDefault="00497DEE" w:rsidP="00030C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B35E1D">
        <w:rPr>
          <w:rFonts w:ascii="Times New Roman" w:hAnsi="Times New Roman" w:cs="Times New Roman"/>
          <w:b/>
          <w:bCs/>
          <w:sz w:val="24"/>
          <w:szCs w:val="24"/>
        </w:rPr>
        <w:t>Задача:</w:t>
      </w:r>
    </w:p>
    <w:p w:rsidR="00B35E1D" w:rsidRPr="00F459A9" w:rsidRDefault="00B35E1D" w:rsidP="00201F31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="00201F3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51A2B">
        <w:rPr>
          <w:rFonts w:ascii="Times New Roman" w:hAnsi="Times New Roman" w:cs="Times New Roman"/>
          <w:sz w:val="24"/>
          <w:szCs w:val="24"/>
        </w:rPr>
        <w:t xml:space="preserve">Добавете ефект </w:t>
      </w:r>
      <w:r w:rsidR="00F459A9">
        <w:rPr>
          <w:rFonts w:ascii="Times New Roman" w:hAnsi="Times New Roman" w:cs="Times New Roman"/>
          <w:sz w:val="24"/>
          <w:szCs w:val="24"/>
        </w:rPr>
        <w:t xml:space="preserve">по избор </w:t>
      </w:r>
      <w:r w:rsidR="00951A2B">
        <w:rPr>
          <w:rFonts w:ascii="Times New Roman" w:hAnsi="Times New Roman" w:cs="Times New Roman"/>
          <w:sz w:val="24"/>
          <w:szCs w:val="24"/>
        </w:rPr>
        <w:t>при преход между слайдовете</w:t>
      </w:r>
      <w:r w:rsidR="00F459A9">
        <w:rPr>
          <w:rFonts w:ascii="Times New Roman" w:hAnsi="Times New Roman" w:cs="Times New Roman"/>
          <w:sz w:val="24"/>
          <w:szCs w:val="24"/>
        </w:rPr>
        <w:t xml:space="preserve">. Премахнете отметката пред опцията  </w:t>
      </w:r>
      <w:r w:rsidR="00F459A9">
        <w:rPr>
          <w:rFonts w:ascii="Times New Roman" w:hAnsi="Times New Roman" w:cs="Times New Roman"/>
          <w:sz w:val="24"/>
          <w:szCs w:val="24"/>
          <w:lang w:val="en-US"/>
        </w:rPr>
        <w:t>“On Mouse Click”.</w:t>
      </w:r>
    </w:p>
    <w:p w:rsidR="00951A2B" w:rsidRDefault="00951A2B" w:rsidP="00030C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="00201F31">
        <w:rPr>
          <w:rFonts w:ascii="Times New Roman" w:hAnsi="Times New Roman" w:cs="Times New Roman"/>
          <w:sz w:val="24"/>
          <w:szCs w:val="24"/>
        </w:rPr>
        <w:t>На заглавния слайд, на слайдовете със снимки, на слайда с таблицата и на слайда с диаграмата добавете ефекти за анимиране.</w:t>
      </w:r>
    </w:p>
    <w:p w:rsidR="004A26F4" w:rsidRPr="004A26F4" w:rsidRDefault="004A26F4" w:rsidP="00030C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На слайд по избор добавете обект с движение по траектория.</w:t>
      </w:r>
    </w:p>
    <w:p w:rsidR="00951A2B" w:rsidRDefault="004A26F4" w:rsidP="00951A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951A2B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951A2B" w:rsidRPr="00951A2B">
        <w:rPr>
          <w:rFonts w:ascii="Times New Roman" w:hAnsi="Times New Roman" w:cs="Times New Roman"/>
          <w:sz w:val="24"/>
          <w:szCs w:val="24"/>
        </w:rPr>
        <w:t xml:space="preserve">Поставете </w:t>
      </w:r>
      <w:r w:rsidR="00951A2B">
        <w:rPr>
          <w:rFonts w:ascii="Times New Roman" w:hAnsi="Times New Roman" w:cs="Times New Roman"/>
          <w:sz w:val="24"/>
          <w:szCs w:val="24"/>
        </w:rPr>
        <w:t>з</w:t>
      </w:r>
      <w:r w:rsidR="00951A2B" w:rsidRPr="00951A2B">
        <w:rPr>
          <w:rFonts w:ascii="Times New Roman" w:hAnsi="Times New Roman" w:cs="Times New Roman"/>
          <w:sz w:val="24"/>
          <w:szCs w:val="24"/>
        </w:rPr>
        <w:t>абран</w:t>
      </w:r>
      <w:r w:rsidR="00951A2B">
        <w:rPr>
          <w:rFonts w:ascii="Times New Roman" w:hAnsi="Times New Roman" w:cs="Times New Roman"/>
          <w:sz w:val="24"/>
          <w:szCs w:val="24"/>
        </w:rPr>
        <w:t>а за случайни действия с мишка и клавиатура.</w:t>
      </w:r>
    </w:p>
    <w:p w:rsidR="00951A2B" w:rsidRDefault="004A26F4" w:rsidP="00F459A9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951A2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F459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51A2B">
        <w:rPr>
          <w:rFonts w:ascii="Times New Roman" w:hAnsi="Times New Roman" w:cs="Times New Roman"/>
          <w:sz w:val="24"/>
          <w:szCs w:val="24"/>
        </w:rPr>
        <w:t>На заглавния слайд поставете обект, чрез който да се преминава към слайда със съдържанието.</w:t>
      </w:r>
    </w:p>
    <w:p w:rsidR="00951A2B" w:rsidRPr="00402B64" w:rsidRDefault="00402B64" w:rsidP="00030C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6) </w:t>
      </w:r>
      <w:r>
        <w:rPr>
          <w:rFonts w:ascii="Times New Roman" w:hAnsi="Times New Roman" w:cs="Times New Roman"/>
          <w:sz w:val="24"/>
          <w:szCs w:val="24"/>
        </w:rPr>
        <w:t>На слайда със съдържанието добавете линкове към съответните слайдове.</w:t>
      </w:r>
    </w:p>
    <w:sectPr w:rsidR="00951A2B" w:rsidRPr="00402B64" w:rsidSect="00B35E1D">
      <w:footerReference w:type="default" r:id="rId12"/>
      <w:pgSz w:w="11906" w:h="16838"/>
      <w:pgMar w:top="1134" w:right="1134" w:bottom="1134" w:left="1134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E1D" w:rsidRDefault="00B35E1D" w:rsidP="00B35E1D">
      <w:pPr>
        <w:spacing w:after="0" w:line="240" w:lineRule="auto"/>
      </w:pPr>
      <w:r>
        <w:separator/>
      </w:r>
    </w:p>
  </w:endnote>
  <w:endnote w:type="continuationSeparator" w:id="0">
    <w:p w:rsidR="00B35E1D" w:rsidRDefault="00B35E1D" w:rsidP="00B35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45633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35E1D" w:rsidRDefault="00B35E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3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35E1D" w:rsidRDefault="00B35E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E1D" w:rsidRDefault="00B35E1D" w:rsidP="00B35E1D">
      <w:pPr>
        <w:spacing w:after="0" w:line="240" w:lineRule="auto"/>
      </w:pPr>
      <w:r>
        <w:separator/>
      </w:r>
    </w:p>
  </w:footnote>
  <w:footnote w:type="continuationSeparator" w:id="0">
    <w:p w:rsidR="00B35E1D" w:rsidRDefault="00B35E1D" w:rsidP="00B35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FF35"/>
      </v:shape>
    </w:pict>
  </w:numPicBullet>
  <w:abstractNum w:abstractNumId="0">
    <w:nsid w:val="03190757"/>
    <w:multiLevelType w:val="hybridMultilevel"/>
    <w:tmpl w:val="71CE54D6"/>
    <w:lvl w:ilvl="0" w:tplc="F25435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82FB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BE12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6ACA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A36B8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9C4E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24B2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92BC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5611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E9D4998"/>
    <w:multiLevelType w:val="hybridMultilevel"/>
    <w:tmpl w:val="1AC682F8"/>
    <w:lvl w:ilvl="0" w:tplc="0402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FFFFFF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8674416"/>
    <w:multiLevelType w:val="hybridMultilevel"/>
    <w:tmpl w:val="52D4E98C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141F9C"/>
    <w:multiLevelType w:val="hybridMultilevel"/>
    <w:tmpl w:val="B4B4DE3A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8BD"/>
    <w:rsid w:val="00030CD7"/>
    <w:rsid w:val="000F03B5"/>
    <w:rsid w:val="00201F31"/>
    <w:rsid w:val="0020655C"/>
    <w:rsid w:val="00402B64"/>
    <w:rsid w:val="00497DEE"/>
    <w:rsid w:val="004A26F4"/>
    <w:rsid w:val="006F636B"/>
    <w:rsid w:val="007C68BD"/>
    <w:rsid w:val="00951A2B"/>
    <w:rsid w:val="009E3F45"/>
    <w:rsid w:val="00A9718E"/>
    <w:rsid w:val="00B35E1D"/>
    <w:rsid w:val="00B54A7A"/>
    <w:rsid w:val="00BA6704"/>
    <w:rsid w:val="00BF0644"/>
    <w:rsid w:val="00F4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C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5E1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E1D"/>
  </w:style>
  <w:style w:type="paragraph" w:styleId="Footer">
    <w:name w:val="footer"/>
    <w:basedOn w:val="Normal"/>
    <w:link w:val="FooterChar"/>
    <w:uiPriority w:val="99"/>
    <w:unhideWhenUsed/>
    <w:rsid w:val="00B35E1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E1D"/>
  </w:style>
  <w:style w:type="paragraph" w:styleId="BalloonText">
    <w:name w:val="Balloon Text"/>
    <w:basedOn w:val="Normal"/>
    <w:link w:val="BalloonTextChar"/>
    <w:uiPriority w:val="99"/>
    <w:semiHidden/>
    <w:unhideWhenUsed/>
    <w:rsid w:val="00402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C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5E1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E1D"/>
  </w:style>
  <w:style w:type="paragraph" w:styleId="Footer">
    <w:name w:val="footer"/>
    <w:basedOn w:val="Normal"/>
    <w:link w:val="FooterChar"/>
    <w:uiPriority w:val="99"/>
    <w:unhideWhenUsed/>
    <w:rsid w:val="00B35E1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E1D"/>
  </w:style>
  <w:style w:type="paragraph" w:styleId="BalloonText">
    <w:name w:val="Balloon Text"/>
    <w:basedOn w:val="Normal"/>
    <w:link w:val="BalloonTextChar"/>
    <w:uiPriority w:val="99"/>
    <w:semiHidden/>
    <w:unhideWhenUsed/>
    <w:rsid w:val="00402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5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39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32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7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8218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16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795BA-4D14-4D15-89BB-9986C67FD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Btel</dc:creator>
  <cp:keywords/>
  <dc:description/>
  <cp:lastModifiedBy>Tutor</cp:lastModifiedBy>
  <cp:revision>1</cp:revision>
  <dcterms:created xsi:type="dcterms:W3CDTF">2022-03-18T14:00:00Z</dcterms:created>
  <dcterms:modified xsi:type="dcterms:W3CDTF">2022-03-24T09:53:00Z</dcterms:modified>
</cp:coreProperties>
</file>